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109D" w14:textId="5520ED01" w:rsidR="00413CAF" w:rsidRDefault="00413CAF" w:rsidP="00EF2A5A">
      <w:pPr>
        <w:spacing w:after="0" w:line="276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FAB51F" wp14:editId="765B297C">
            <wp:simplePos x="0" y="0"/>
            <wp:positionH relativeFrom="margin">
              <wp:align>left</wp:align>
            </wp:positionH>
            <wp:positionV relativeFrom="paragraph">
              <wp:posOffset>374</wp:posOffset>
            </wp:positionV>
            <wp:extent cx="3701415" cy="3333115"/>
            <wp:effectExtent l="0" t="0" r="0" b="635"/>
            <wp:wrapSquare wrapText="bothSides"/>
            <wp:docPr id="1192709753" name="Kép 1" descr="A képen szöveg, képernyőkép, Grafikus tervezés, személy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709753" name="Kép 1" descr="A képen szöveg, képernyőkép, Grafikus tervezés, személy látható&#10;&#10;Előfordulhat, hogy az AI által létrehozott tartalom helytele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1415" cy="333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3CAF">
        <w:t xml:space="preserve">Reflexek, tanulás és viselkedés </w:t>
      </w:r>
      <w:r>
        <w:t>–</w:t>
      </w:r>
      <w:r w:rsidRPr="00413CAF">
        <w:t xml:space="preserve"> </w:t>
      </w:r>
      <w:r>
        <w:t>gyermek- és felnőttkorban</w:t>
      </w:r>
    </w:p>
    <w:p w14:paraId="1D7909F8" w14:textId="66BCDD92" w:rsidR="00413CAF" w:rsidRDefault="00413CAF" w:rsidP="00EF2A5A">
      <w:pPr>
        <w:spacing w:after="0" w:line="276" w:lineRule="auto"/>
      </w:pPr>
      <w:r w:rsidRPr="00413CAF">
        <w:t>Online fórum!!!</w:t>
      </w:r>
    </w:p>
    <w:p w14:paraId="201704C7" w14:textId="77777777" w:rsidR="00AB0BD5" w:rsidRDefault="00AB0BD5" w:rsidP="00EF2A5A">
      <w:pPr>
        <w:spacing w:after="0" w:line="276" w:lineRule="auto"/>
      </w:pPr>
    </w:p>
    <w:p w14:paraId="47803500" w14:textId="477EE5DA" w:rsidR="00413CAF" w:rsidRDefault="00413CAF" w:rsidP="00EF2A5A">
      <w:pPr>
        <w:spacing w:after="0" w:line="276" w:lineRule="auto"/>
      </w:pPr>
      <w:r>
        <w:t xml:space="preserve">Idén </w:t>
      </w:r>
      <w:r w:rsidRPr="00413CAF">
        <w:t xml:space="preserve">50 éves </w:t>
      </w:r>
      <w:r>
        <w:t>a</w:t>
      </w:r>
      <w:r w:rsidR="00AB0BD5">
        <w:t xml:space="preserve"> brit alapítású </w:t>
      </w:r>
      <w:r w:rsidRPr="00413CAF">
        <w:t>INPP Nemzetközi Intézet</w:t>
      </w:r>
      <w:r w:rsidR="00AB0BD5">
        <w:t xml:space="preserve"> </w:t>
      </w:r>
    </w:p>
    <w:p w14:paraId="457911A0" w14:textId="77777777" w:rsidR="00AB0BD5" w:rsidRDefault="00AB0BD5" w:rsidP="00EF2A5A">
      <w:pPr>
        <w:spacing w:after="0" w:line="276" w:lineRule="auto"/>
      </w:pPr>
    </w:p>
    <w:p w14:paraId="0A7C3F9D" w14:textId="047F119D" w:rsidR="00413CAF" w:rsidRDefault="00EF2A5A" w:rsidP="00EF2A5A">
      <w:pPr>
        <w:pStyle w:val="Lijstalinea"/>
        <w:spacing w:after="0" w:line="276" w:lineRule="auto"/>
      </w:pPr>
      <w:r>
        <w:t>Az INPP munkája 5 évtizede úttörő és m</w:t>
      </w:r>
      <w:r w:rsidR="00AB0BD5">
        <w:t xml:space="preserve">eghatározó </w:t>
      </w:r>
      <w:r>
        <w:t>a fejlesztő szakmában</w:t>
      </w:r>
    </w:p>
    <w:p w14:paraId="3AEB86F5" w14:textId="77777777" w:rsidR="00413CAF" w:rsidRPr="00413CAF" w:rsidRDefault="00413CAF" w:rsidP="00EF2A5A">
      <w:pPr>
        <w:pStyle w:val="Lijstalinea"/>
        <w:spacing w:after="0" w:line="276" w:lineRule="auto"/>
      </w:pPr>
    </w:p>
    <w:p w14:paraId="4CC989E1" w14:textId="5F5E2359" w:rsidR="00413CAF" w:rsidRPr="00413CAF" w:rsidRDefault="00413CAF" w:rsidP="00EF2A5A">
      <w:pPr>
        <w:spacing w:after="0" w:line="276" w:lineRule="auto"/>
      </w:pPr>
      <w:r w:rsidRPr="00413CAF">
        <w:t xml:space="preserve">22 éve Magyarországon is jelen van az INPP </w:t>
      </w:r>
      <w:r w:rsidR="00A54918">
        <w:t xml:space="preserve">módszer, amelynek </w:t>
      </w:r>
      <w:r w:rsidRPr="00413CAF">
        <w:t xml:space="preserve">szakmai közössége, most különleges online fórumra hív minden érdeklődőt! </w:t>
      </w:r>
    </w:p>
    <w:p w14:paraId="7F110429" w14:textId="77777777" w:rsidR="00A54918" w:rsidRDefault="00A54918" w:rsidP="00A54918">
      <w:pPr>
        <w:spacing w:after="0"/>
      </w:pPr>
    </w:p>
    <w:p w14:paraId="1607150A" w14:textId="77777777" w:rsidR="00FE7F4B" w:rsidRDefault="00FE7F4B" w:rsidP="001D0833">
      <w:pPr>
        <w:spacing w:after="0" w:line="276" w:lineRule="auto"/>
      </w:pPr>
    </w:p>
    <w:p w14:paraId="41165977" w14:textId="10E75726" w:rsidR="00413CAF" w:rsidRPr="00413CAF" w:rsidRDefault="005C52AE" w:rsidP="001D0833">
      <w:pPr>
        <w:spacing w:after="0" w:line="276" w:lineRule="auto"/>
      </w:pPr>
      <w:r>
        <w:pict w14:anchorId="1800C82E">
          <v:shape id="Kép 18" o:spid="_x0000_i1027" type="#_x0000_t75" alt="👉" style="width:11.85pt;height:11.85pt;visibility:visible;mso-wrap-style:square">
            <v:imagedata r:id="rId8" o:title="👉"/>
          </v:shape>
        </w:pict>
      </w:r>
      <w:r w:rsidR="00413CAF" w:rsidRPr="00413CAF">
        <w:t>Bemutatjuk a módszer</w:t>
      </w:r>
      <w:r w:rsidR="004D314E">
        <w:t xml:space="preserve"> és az idegrendszeri éretlenség jelenségének</w:t>
      </w:r>
      <w:r w:rsidR="00413CAF" w:rsidRPr="00413CAF">
        <w:t xml:space="preserve"> tudományos hátterét.</w:t>
      </w:r>
    </w:p>
    <w:p w14:paraId="63EB1C0A" w14:textId="591189FB" w:rsidR="001A3D58" w:rsidRDefault="00000000" w:rsidP="001D0833">
      <w:pPr>
        <w:spacing w:after="0" w:line="276" w:lineRule="auto"/>
      </w:pPr>
      <w:r>
        <w:pict w14:anchorId="785DDAB5">
          <v:shape id="Kép 17" o:spid="_x0000_i1028" type="#_x0000_t75" alt="👉" style="width:11.85pt;height:11.85pt;visibility:visible;mso-wrap-style:square" o:bullet="t">
            <v:imagedata r:id="rId8" o:title="👉"/>
          </v:shape>
        </w:pict>
      </w:r>
      <w:r w:rsidR="00413CAF" w:rsidRPr="00413CAF">
        <w:t xml:space="preserve">Rávilágítunk a tényekre és tévhitekre, tisztázzuk a fogalmakat </w:t>
      </w:r>
      <w:r w:rsidR="00A54918">
        <w:t xml:space="preserve">a </w:t>
      </w:r>
      <w:r w:rsidR="00FE7F4B">
        <w:t xml:space="preserve">primitív </w:t>
      </w:r>
      <w:r w:rsidR="00A54918">
        <w:t xml:space="preserve">reflexek és </w:t>
      </w:r>
      <w:r w:rsidR="00413CAF" w:rsidRPr="00413CAF">
        <w:t>az idegrendszeri éretlenség kapcsán.</w:t>
      </w:r>
      <w:r w:rsidR="001A3D58" w:rsidRPr="001A3D58">
        <w:t xml:space="preserve"> </w:t>
      </w:r>
    </w:p>
    <w:p w14:paraId="58A1644E" w14:textId="1B04C6E9" w:rsidR="001A3D58" w:rsidRDefault="00000000" w:rsidP="001D0833">
      <w:pPr>
        <w:spacing w:after="0" w:line="276" w:lineRule="auto"/>
      </w:pPr>
      <w:r>
        <w:pict w14:anchorId="5F48AD5B">
          <v:shape id="Afbeelding 3" o:spid="_x0000_i1029" type="#_x0000_t75" alt="👉" style="width:11.85pt;height:11.85pt;visibility:visible;mso-wrap-style:square">
            <v:imagedata r:id="rId8" o:title="👉"/>
          </v:shape>
        </w:pict>
      </w:r>
      <w:r w:rsidR="001A3D58">
        <w:t>Meglepő</w:t>
      </w:r>
      <w:r w:rsidR="00EF2A5A">
        <w:t xml:space="preserve">, egyben logikus </w:t>
      </w:r>
      <w:r w:rsidR="001A3D58">
        <w:t xml:space="preserve">összegfüggéseket tárunk fel a fenti témákról. </w:t>
      </w:r>
    </w:p>
    <w:p w14:paraId="076E4183" w14:textId="31E60053" w:rsidR="006335C9" w:rsidRPr="00413CAF" w:rsidRDefault="005C52AE" w:rsidP="001D0833">
      <w:pPr>
        <w:spacing w:after="0" w:line="276" w:lineRule="auto"/>
      </w:pPr>
      <w:r>
        <w:pict w14:anchorId="3D31046E">
          <v:shape id="Afbeelding 2" o:spid="_x0000_i1030" type="#_x0000_t75" alt="👉" style="width:11.85pt;height:11.85pt;visibility:visible;mso-wrap-style:square">
            <v:imagedata r:id="rId8" o:title="👉"/>
          </v:shape>
        </w:pict>
      </w:r>
      <w:r w:rsidR="006335C9">
        <w:t xml:space="preserve">Feltárjuk a valós összefüggéseket a tanulási és viselkedési problémák és a reflexek között. </w:t>
      </w:r>
    </w:p>
    <w:p w14:paraId="2FD459AF" w14:textId="67C808B4" w:rsidR="00413CAF" w:rsidRPr="00413CAF" w:rsidRDefault="005C52AE" w:rsidP="001D0833">
      <w:pPr>
        <w:spacing w:after="0" w:line="276" w:lineRule="auto"/>
      </w:pPr>
      <w:r>
        <w:pict w14:anchorId="75F1BA7D">
          <v:shape id="Kép 16" o:spid="_x0000_i1031" type="#_x0000_t75" alt="👉" style="width:11.85pt;height:11.85pt;visibility:visible;mso-wrap-style:square">
            <v:imagedata r:id="rId8" o:title="👉"/>
          </v:shape>
        </w:pict>
      </w:r>
      <w:r w:rsidR="00413CAF" w:rsidRPr="00413CAF">
        <w:t>Megtudhatja, hogyan segít az INPP rendszer az idegrendszeri éretlenség felismerésében és rendezésében – gyermekeknél és felnőtteknél egyaránt.</w:t>
      </w:r>
    </w:p>
    <w:p w14:paraId="0B664C72" w14:textId="1C7044D6" w:rsidR="00A54918" w:rsidRDefault="005C52AE" w:rsidP="001D0833">
      <w:pPr>
        <w:spacing w:after="0" w:line="276" w:lineRule="auto"/>
      </w:pPr>
      <w:r>
        <w:pict w14:anchorId="070FAB67">
          <v:shape id="Kép 15" o:spid="_x0000_i1032" type="#_x0000_t75" alt="👉" style="width:11.85pt;height:11.85pt;visibility:visible;mso-wrap-style:square" o:bullet="t">
            <v:imagedata r:id="rId8" o:title="👉"/>
          </v:shape>
        </w:pict>
      </w:r>
      <w:r w:rsidR="00413CAF" w:rsidRPr="00413CAF">
        <w:t>A fórum mindkét napon 9:00-17:00 óráig tart.</w:t>
      </w:r>
    </w:p>
    <w:p w14:paraId="51AB1AA8" w14:textId="77777777" w:rsidR="001D0833" w:rsidRDefault="001D0833" w:rsidP="001D0833">
      <w:pPr>
        <w:spacing w:after="0" w:line="276" w:lineRule="auto"/>
      </w:pPr>
    </w:p>
    <w:p w14:paraId="5737AE80" w14:textId="6A8D481D" w:rsidR="00413CAF" w:rsidRPr="00413CAF" w:rsidRDefault="004D314E" w:rsidP="001D0833">
      <w:pPr>
        <w:spacing w:after="0" w:line="276" w:lineRule="auto"/>
      </w:pPr>
      <w:r>
        <w:t xml:space="preserve">        </w:t>
      </w:r>
      <w:r w:rsidR="00413CAF" w:rsidRPr="00413CAF">
        <w:rPr>
          <w:noProof/>
        </w:rPr>
        <w:drawing>
          <wp:inline distT="0" distB="0" distL="0" distR="0" wp14:anchorId="7104344A" wp14:editId="2B1F298B">
            <wp:extent cx="152400" cy="152400"/>
            <wp:effectExtent l="0" t="0" r="0" b="0"/>
            <wp:docPr id="1410969642" name="Kép 14" descr="👩‍👩‍👧‍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👩‍👩‍👧‍👦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2A5A">
        <w:t xml:space="preserve"> </w:t>
      </w:r>
      <w:r w:rsidR="00413CAF" w:rsidRPr="001D0833">
        <w:rPr>
          <w:sz w:val="24"/>
          <w:szCs w:val="24"/>
        </w:rPr>
        <w:t>Kiket várunk?</w:t>
      </w:r>
    </w:p>
    <w:p w14:paraId="70508ECB" w14:textId="77777777" w:rsidR="001D0833" w:rsidRDefault="001D0833" w:rsidP="001D0833">
      <w:pPr>
        <w:spacing w:after="0" w:line="276" w:lineRule="auto"/>
      </w:pPr>
    </w:p>
    <w:p w14:paraId="6AED964F" w14:textId="5375FBFA" w:rsidR="003B56EB" w:rsidRDefault="00413CAF" w:rsidP="001D0833">
      <w:pPr>
        <w:spacing w:after="0" w:line="276" w:lineRule="auto"/>
      </w:pPr>
      <w:r w:rsidRPr="00413CAF">
        <w:t>Szülőket, pedagógusokat, pszichológusokat, orvosokat, fejlesztő- és gyógypedagógusokat, egészségügyi szakdolgozókat</w:t>
      </w:r>
      <w:r w:rsidR="001A3D58">
        <w:t>, diákokat</w:t>
      </w:r>
      <w:r w:rsidRPr="00413CAF">
        <w:t xml:space="preserve"> és mindenkit, akit érdekel</w:t>
      </w:r>
      <w:r w:rsidR="00AB0BD5">
        <w:t>, hogy…</w:t>
      </w:r>
    </w:p>
    <w:p w14:paraId="471A093C" w14:textId="3990BB7D" w:rsidR="003B56EB" w:rsidRDefault="00413CAF" w:rsidP="005C52AE">
      <w:pPr>
        <w:pStyle w:val="Lijstalinea"/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hanging="436"/>
      </w:pPr>
      <w:r w:rsidRPr="00413CAF">
        <w:t>hogyan támogatható az idegrendszeri fejlődés egészséges menete</w:t>
      </w:r>
      <w:r w:rsidR="003B56EB">
        <w:t>;</w:t>
      </w:r>
    </w:p>
    <w:p w14:paraId="0E2E3C78" w14:textId="76259953" w:rsidR="00413CAF" w:rsidRDefault="00AB0BD5" w:rsidP="001D0833">
      <w:pPr>
        <w:pStyle w:val="Lijstalinea"/>
        <w:numPr>
          <w:ilvl w:val="0"/>
          <w:numId w:val="4"/>
        </w:numPr>
        <w:spacing w:after="0" w:line="276" w:lineRule="auto"/>
      </w:pPr>
      <w:r>
        <w:t>m</w:t>
      </w:r>
      <w:r w:rsidR="003B56EB">
        <w:t xml:space="preserve">ilyen </w:t>
      </w:r>
      <w:r w:rsidR="00EF2A5A">
        <w:t xml:space="preserve">valós segítség </w:t>
      </w:r>
      <w:r>
        <w:t>létez</w:t>
      </w:r>
      <w:r w:rsidR="00EF2A5A">
        <w:t>ik</w:t>
      </w:r>
      <w:r>
        <w:t xml:space="preserve"> </w:t>
      </w:r>
      <w:r w:rsidR="001A3D58">
        <w:t>a tanulási, viselkedési és számos egyéb nehézség</w:t>
      </w:r>
      <w:r>
        <w:t xml:space="preserve"> esetén</w:t>
      </w:r>
      <w:r w:rsidR="001A3D58">
        <w:t xml:space="preserve">. </w:t>
      </w:r>
    </w:p>
    <w:p w14:paraId="70C8E570" w14:textId="77777777" w:rsidR="001D0833" w:rsidRPr="001D0833" w:rsidRDefault="001D0833" w:rsidP="001D0833">
      <w:pPr>
        <w:pStyle w:val="Lijstalinea"/>
        <w:spacing w:after="0" w:line="276" w:lineRule="auto"/>
        <w:rPr>
          <w:sz w:val="24"/>
          <w:szCs w:val="24"/>
        </w:rPr>
      </w:pPr>
    </w:p>
    <w:p w14:paraId="1ED28483" w14:textId="25A07786" w:rsidR="00413CAF" w:rsidRPr="001D0833" w:rsidRDefault="00FE7F4B" w:rsidP="001D0833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13CAF" w:rsidRPr="001D0833">
        <w:rPr>
          <w:noProof/>
          <w:sz w:val="24"/>
          <w:szCs w:val="24"/>
        </w:rPr>
        <w:drawing>
          <wp:inline distT="0" distB="0" distL="0" distR="0" wp14:anchorId="4956EA13" wp14:editId="08E3FE82">
            <wp:extent cx="152400" cy="152400"/>
            <wp:effectExtent l="0" t="0" r="0" b="0"/>
            <wp:docPr id="1824287297" name="Kép 13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💬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2A5A">
        <w:rPr>
          <w:sz w:val="24"/>
          <w:szCs w:val="24"/>
        </w:rPr>
        <w:t xml:space="preserve"> </w:t>
      </w:r>
      <w:r w:rsidR="00413CAF" w:rsidRPr="001D0833">
        <w:rPr>
          <w:sz w:val="24"/>
          <w:szCs w:val="24"/>
        </w:rPr>
        <w:t>Szakember kollégáink a felmerülő kérdésekre is választ adnak!</w:t>
      </w:r>
    </w:p>
    <w:p w14:paraId="02EF1B7C" w14:textId="77777777" w:rsidR="001D0833" w:rsidRPr="00413CAF" w:rsidRDefault="001D0833" w:rsidP="001D0833">
      <w:pPr>
        <w:spacing w:after="0" w:line="276" w:lineRule="auto"/>
      </w:pPr>
    </w:p>
    <w:p w14:paraId="0D3262EB" w14:textId="193068FD" w:rsidR="00413CAF" w:rsidRPr="00413CAF" w:rsidRDefault="00413CAF" w:rsidP="001D0833">
      <w:pPr>
        <w:spacing w:after="0" w:line="276" w:lineRule="auto"/>
      </w:pPr>
      <w:r w:rsidRPr="00413CAF">
        <w:rPr>
          <w:noProof/>
        </w:rPr>
        <w:drawing>
          <wp:inline distT="0" distB="0" distL="0" distR="0" wp14:anchorId="265ECA06" wp14:editId="5EE95900">
            <wp:extent cx="152400" cy="152400"/>
            <wp:effectExtent l="0" t="0" r="0" b="0"/>
            <wp:docPr id="315099108" name="Kép 12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📅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3CAF">
        <w:t>Ne hagyja ki ezt a különleges alkalmat – csatlakozzon hozzánk online, és legyen részese az INPP 50 éves történetének!</w:t>
      </w:r>
    </w:p>
    <w:p w14:paraId="77C4F826" w14:textId="77777777" w:rsidR="005C52AE" w:rsidRDefault="005C52AE" w:rsidP="001D0833">
      <w:pPr>
        <w:spacing w:after="0" w:line="276" w:lineRule="auto"/>
      </w:pPr>
    </w:p>
    <w:p w14:paraId="32460EAD" w14:textId="77777777" w:rsidR="005C52AE" w:rsidRDefault="005C52AE" w:rsidP="001D0833">
      <w:pPr>
        <w:spacing w:after="0" w:line="276" w:lineRule="auto"/>
      </w:pPr>
      <w:r w:rsidRPr="005C52AE">
        <w:rPr>
          <w:rFonts w:ascii="Segoe UI Emoji" w:hAnsi="Segoe UI Emoji" w:cs="Segoe UI Emoji"/>
        </w:rPr>
        <w:t>📝</w:t>
      </w:r>
      <w:r w:rsidR="00413CAF" w:rsidRPr="00413CAF">
        <w:t>A rendezvényre az alábbi linken lehet jelentkezni:</w:t>
      </w:r>
      <w:r w:rsidR="004D314E">
        <w:t xml:space="preserve">  </w:t>
      </w:r>
      <w:r>
        <w:t xml:space="preserve"> </w:t>
      </w:r>
    </w:p>
    <w:p w14:paraId="3E349694" w14:textId="21576EE5" w:rsidR="006335C9" w:rsidRDefault="005C52AE" w:rsidP="001D0833">
      <w:pPr>
        <w:spacing w:after="0" w:line="276" w:lineRule="auto"/>
      </w:pPr>
      <w:r>
        <w:t xml:space="preserve"> </w:t>
      </w:r>
      <w:hyperlink r:id="rId12" w:tgtFrame="_blank" w:history="1">
        <w:r w:rsidR="00413CAF" w:rsidRPr="00413CAF">
          <w:rPr>
            <w:rStyle w:val="Hyperlink"/>
            <w:b/>
            <w:bCs/>
          </w:rPr>
          <w:t>https://docs.google.com/.../1kRLG.../edit</w:t>
        </w:r>
      </w:hyperlink>
    </w:p>
    <w:p w14:paraId="62846DED" w14:textId="77777777" w:rsidR="001D0833" w:rsidRDefault="001D0833" w:rsidP="001D0833">
      <w:pPr>
        <w:spacing w:after="0" w:line="276" w:lineRule="auto"/>
      </w:pPr>
    </w:p>
    <w:p w14:paraId="581906E3" w14:textId="02A072FC" w:rsidR="00413CAF" w:rsidRPr="00413CAF" w:rsidRDefault="00413CAF" w:rsidP="001D0833">
      <w:pPr>
        <w:spacing w:after="0" w:line="276" w:lineRule="auto"/>
      </w:pPr>
      <w:r w:rsidRPr="00413CAF">
        <w:t xml:space="preserve">A 2 napos rendezvényen való részvétel 10.000 </w:t>
      </w:r>
      <w:r w:rsidR="005C52AE">
        <w:t>Ft</w:t>
      </w:r>
      <w:r w:rsidRPr="00413CAF">
        <w:t xml:space="preserve"> összköltséggel bír. </w:t>
      </w:r>
    </w:p>
    <w:p w14:paraId="0E6C587F" w14:textId="034BDF6A" w:rsidR="00413CAF" w:rsidRDefault="00413CAF" w:rsidP="001D0833">
      <w:pPr>
        <w:spacing w:after="0" w:line="276" w:lineRule="auto"/>
      </w:pPr>
      <w:r w:rsidRPr="00413CAF">
        <w:t>A részvételi díj befizetésével kapcsolatos adatokat a jelentkezést követően k</w:t>
      </w:r>
      <w:r w:rsidR="005C52AE">
        <w:t>üldjük meg</w:t>
      </w:r>
      <w:r w:rsidRPr="00413CAF">
        <w:t xml:space="preserve"> emailben.</w:t>
      </w:r>
    </w:p>
    <w:sectPr w:rsidR="00413CAF" w:rsidSect="00A54918"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8E0F3" w14:textId="77777777" w:rsidR="00124AF6" w:rsidRDefault="00124AF6" w:rsidP="004D314E">
      <w:pPr>
        <w:spacing w:after="0" w:line="240" w:lineRule="auto"/>
      </w:pPr>
      <w:r>
        <w:separator/>
      </w:r>
    </w:p>
  </w:endnote>
  <w:endnote w:type="continuationSeparator" w:id="0">
    <w:p w14:paraId="0BE006B7" w14:textId="77777777" w:rsidR="00124AF6" w:rsidRDefault="00124AF6" w:rsidP="004D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DB991" w14:textId="77777777" w:rsidR="00124AF6" w:rsidRDefault="00124AF6" w:rsidP="004D314E">
      <w:pPr>
        <w:spacing w:after="0" w:line="240" w:lineRule="auto"/>
      </w:pPr>
      <w:r>
        <w:separator/>
      </w:r>
    </w:p>
  </w:footnote>
  <w:footnote w:type="continuationSeparator" w:id="0">
    <w:p w14:paraId="37D4782D" w14:textId="77777777" w:rsidR="00124AF6" w:rsidRDefault="00124AF6" w:rsidP="004D3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alt="🎉" style="width:11.85pt;height:11.85pt;visibility:visible;mso-wrap-style:square" o:bullet="t">
        <v:imagedata r:id="rId1" o:title="🎉"/>
      </v:shape>
    </w:pict>
  </w:numPicBullet>
  <w:numPicBullet w:numPicBulletId="1">
    <w:pict>
      <v:shape id="_x0000_i1071" type="#_x0000_t75" alt="👉" style="width:11.85pt;height:11.85pt;visibility:visible;mso-wrap-style:square" o:bullet="t">
        <v:imagedata r:id="rId2" o:title="👉"/>
      </v:shape>
    </w:pict>
  </w:numPicBullet>
  <w:abstractNum w:abstractNumId="0" w15:restartNumberingAfterBreak="0">
    <w:nsid w:val="3E6D1F3F"/>
    <w:multiLevelType w:val="hybridMultilevel"/>
    <w:tmpl w:val="CC2E7DEA"/>
    <w:lvl w:ilvl="0" w:tplc="ECA4ECAE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2CBB5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806E9E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FF485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E5ABEB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344557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AFA42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A8A6F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89A7A4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463931B8"/>
    <w:multiLevelType w:val="hybridMultilevel"/>
    <w:tmpl w:val="320AF2C8"/>
    <w:lvl w:ilvl="0" w:tplc="A37E80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00A3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BCC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B87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D2FF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6611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C448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7AF3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748A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EC065FD"/>
    <w:multiLevelType w:val="hybridMultilevel"/>
    <w:tmpl w:val="D464A8AE"/>
    <w:lvl w:ilvl="0" w:tplc="96FE17FC">
      <w:start w:val="1"/>
      <w:numFmt w:val="bullet"/>
      <w:lvlText w:val=""/>
      <w:lvlPicBulletId w:val="1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645C72C8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FD1A5CA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3B3A7604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D41EC6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1242C04A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83A273D2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B01A69CA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0AF6FB5A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3" w15:restartNumberingAfterBreak="0">
    <w:nsid w:val="5246205B"/>
    <w:multiLevelType w:val="hybridMultilevel"/>
    <w:tmpl w:val="1A4AF70C"/>
    <w:lvl w:ilvl="0" w:tplc="1EAAB72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487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7AB9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88E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EEF3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6C42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9EF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433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DC43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20771880">
    <w:abstractNumId w:val="1"/>
  </w:num>
  <w:num w:numId="2" w16cid:durableId="1309482827">
    <w:abstractNumId w:val="0"/>
  </w:num>
  <w:num w:numId="3" w16cid:durableId="1008099240">
    <w:abstractNumId w:val="3"/>
  </w:num>
  <w:num w:numId="4" w16cid:durableId="1001859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AF"/>
    <w:rsid w:val="000D38FB"/>
    <w:rsid w:val="00124AF6"/>
    <w:rsid w:val="00157B05"/>
    <w:rsid w:val="001A3D58"/>
    <w:rsid w:val="001D0833"/>
    <w:rsid w:val="00220206"/>
    <w:rsid w:val="00354429"/>
    <w:rsid w:val="0035769B"/>
    <w:rsid w:val="003B56EB"/>
    <w:rsid w:val="003C0C14"/>
    <w:rsid w:val="003C6E3F"/>
    <w:rsid w:val="00413CAF"/>
    <w:rsid w:val="00497577"/>
    <w:rsid w:val="004D314E"/>
    <w:rsid w:val="0050187F"/>
    <w:rsid w:val="00521D6D"/>
    <w:rsid w:val="005C52AE"/>
    <w:rsid w:val="006335C9"/>
    <w:rsid w:val="0065697D"/>
    <w:rsid w:val="00830D85"/>
    <w:rsid w:val="00A54918"/>
    <w:rsid w:val="00AB0BD5"/>
    <w:rsid w:val="00B51041"/>
    <w:rsid w:val="00DB14FC"/>
    <w:rsid w:val="00EC64D6"/>
    <w:rsid w:val="00EF2A5A"/>
    <w:rsid w:val="00FA0611"/>
    <w:rsid w:val="00FE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A09EF"/>
  <w15:chartTrackingRefBased/>
  <w15:docId w15:val="{15C64993-FA09-4146-9F34-1251E560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3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3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3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3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3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3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3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3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3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3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3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3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3CA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3CA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3C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3C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3C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3C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3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3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3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3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3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3CA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3C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3CA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3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3CA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3C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13CA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13CA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335C9"/>
    <w:rPr>
      <w:color w:val="96607D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D3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314E"/>
  </w:style>
  <w:style w:type="paragraph" w:styleId="Voettekst">
    <w:name w:val="footer"/>
    <w:basedOn w:val="Standaard"/>
    <w:link w:val="VoettekstChar"/>
    <w:uiPriority w:val="99"/>
    <w:unhideWhenUsed/>
    <w:rsid w:val="004D3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3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l.facebook.com/l.php?u=https%3A%2F%2Fdocs.google.com%2Fforms%2Fd%2F1kRLG_fhasoz2nCpQI0gLE9VsaYSNSypnjl7ppXYdUhg%2Fedit%3Ffbclid%3DIwZXh0bgNhZW0CMTAAYnJpZBExTjRQV0VMbVd2dkp1eTB2RgEeivykPITb48WQsWSydvKJfh8oFjy2jVXNZpGfOEmUNwelTHX4M6kT06LIIM8_aem_WKTtnhwOV9Gab-QGV4lvSw&amp;h=AT2a1lD7nnu4iHvt2j28cwJqHOYqUTiV96QSWN1K7QLtTdABZhz4UGNStpQlHGN3rcFPPzp4CF00m8bXk4XwXbBJTiuUFlAN34w7r4_9YGyeSsxITNFcB1QaIQ3ZqpxIOIK2tC5LACAG1DbcktqkSH7JrRY0HA&amp;__tn__=-UK-y-R&amp;c%5b0%5d=AT0yCfNRVmqw6Xg5AIGJTmHva0jdar50mNcQTDO5XOla87Z0s74QYQciUXu-XyslDDSnq3HguTjBMYVMQhYEQ5_93-tJEQpJMldJwhOYH8rddxiMlfcPL54YUX7iW865TDId6r8KKjswaC-L1lry9VG2kRRflA8BCMAdX9tyt8mMwklLthEQE99KO6dKVEUJNiEb31R_2O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Domokosné Vízhányó</dc:creator>
  <cp:keywords/>
  <dc:description/>
  <cp:lastModifiedBy>Magdalena Zweegman</cp:lastModifiedBy>
  <cp:revision>11</cp:revision>
  <dcterms:created xsi:type="dcterms:W3CDTF">2025-09-27T20:10:00Z</dcterms:created>
  <dcterms:modified xsi:type="dcterms:W3CDTF">2025-09-28T18:04:00Z</dcterms:modified>
</cp:coreProperties>
</file>